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872BF4" w:rsidRDefault="006A170D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AC4E94">
        <w:rPr>
          <w:rFonts w:ascii="Arial Narrow" w:hAnsi="Arial Narrow" w:cs="Times New Roman"/>
          <w:b/>
          <w:sz w:val="28"/>
          <w:szCs w:val="28"/>
        </w:rPr>
        <w:t>Bartłomieja KRAWCZYKA</w:t>
      </w:r>
    </w:p>
    <w:p w:rsidR="00872BF4" w:rsidRPr="00872BF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28"/>
          <w:szCs w:val="28"/>
        </w:rPr>
      </w:pP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AC4E94" w:rsidRPr="00AC4E94" w:rsidRDefault="00924BB8" w:rsidP="00AC4E94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AC4E94" w:rsidRPr="00AC4E9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Metodyka pomiaru gwintów zewnętrznych na</w:t>
      </w:r>
    </w:p>
    <w:p w:rsidR="00872BF4" w:rsidRDefault="00AC4E94" w:rsidP="00AC4E94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AC4E9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tokarkach CNC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 xml:space="preserve">. Bartosz </w:t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Gapiński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, prof. PP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C65337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="000D784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EA6DD3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EA6DD3" w:rsidRDefault="00EA6DD3" w:rsidP="00EA6DD3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Fonts w:ascii="Arial Narrow" w:hAnsi="Arial Narrow"/>
          <w:b/>
          <w:sz w:val="26"/>
          <w:szCs w:val="26"/>
        </w:rPr>
        <w:t xml:space="preserve"> </w:t>
      </w:r>
      <w:r>
        <w:rPr>
          <w:rFonts w:ascii="Arial Narrow" w:hAnsi="Arial Narrow"/>
          <w:b/>
          <w:sz w:val="26"/>
          <w:szCs w:val="26"/>
        </w:rPr>
        <w:tab/>
      </w:r>
      <w:r w:rsidR="00C65337" w:rsidRPr="00C65337">
        <w:rPr>
          <w:rStyle w:val="awanserecenzent"/>
          <w:rFonts w:ascii="Arial Narrow" w:hAnsi="Arial Narrow"/>
          <w:b/>
          <w:sz w:val="26"/>
          <w:szCs w:val="26"/>
        </w:rPr>
        <w:t>dr inż. Piotr Szablewski</w:t>
      </w: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 xml:space="preserve">. Witold </w:t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Habrat</w:t>
      </w:r>
      <w:proofErr w:type="spellEnd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 xml:space="preserve">, prof. </w:t>
      </w:r>
      <w:proofErr w:type="spellStart"/>
      <w:r w:rsidR="00C65337" w:rsidRPr="00C65337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B02210" w:rsidRDefault="00C65337" w:rsidP="000D7840">
      <w:pPr>
        <w:ind w:left="2825" w:firstLine="708"/>
        <w:rPr>
          <w:rFonts w:ascii="Arial Narrow" w:hAnsi="Arial Narrow" w:cs="Times New Roman"/>
          <w:sz w:val="26"/>
          <w:szCs w:val="26"/>
          <w:lang w:val="de-DE"/>
        </w:rPr>
      </w:pPr>
      <w:proofErr w:type="spellStart"/>
      <w:r w:rsidRPr="00C65337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C65337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Pr="00C65337">
        <w:rPr>
          <w:rFonts w:ascii="Arial Narrow" w:hAnsi="Arial Narrow" w:cs="Times New Roman"/>
          <w:sz w:val="26"/>
          <w:szCs w:val="26"/>
          <w:lang w:val="de-DE"/>
        </w:rPr>
        <w:t>Rzeszowska</w:t>
      </w:r>
      <w:proofErr w:type="spellEnd"/>
    </w:p>
    <w:p w:rsidR="00C65337" w:rsidRPr="00EB1FE2" w:rsidRDefault="00C65337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C65337" w:rsidRDefault="00C65337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C65337">
        <w:rPr>
          <w:rStyle w:val="awanserecenzent"/>
          <w:rFonts w:ascii="Arial Narrow" w:hAnsi="Arial Narrow"/>
          <w:b/>
          <w:sz w:val="26"/>
          <w:szCs w:val="26"/>
        </w:rPr>
        <w:t xml:space="preserve">dr hab. inż. Adam Gąska, prof. uczelni </w:t>
      </w:r>
    </w:p>
    <w:p w:rsidR="00A113FF" w:rsidRDefault="005A512E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C65337" w:rsidRPr="00C65337">
        <w:rPr>
          <w:rStyle w:val="awanserecenzent"/>
          <w:rFonts w:ascii="Arial Narrow" w:hAnsi="Arial Narrow"/>
          <w:sz w:val="26"/>
          <w:szCs w:val="26"/>
        </w:rPr>
        <w:t>Krakowska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C65337" w:rsidRDefault="00C65337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C65337">
        <w:rPr>
          <w:rStyle w:val="awanserecenzent"/>
          <w:rFonts w:ascii="Arial Narrow" w:hAnsi="Arial Narrow"/>
          <w:b/>
          <w:sz w:val="26"/>
          <w:szCs w:val="26"/>
        </w:rPr>
        <w:t xml:space="preserve">dr hab. inż. Piotr Niesłony, prof. uczelni 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C65337" w:rsidRPr="00C65337">
        <w:rPr>
          <w:rStyle w:val="awanserecenzent"/>
          <w:rFonts w:ascii="Arial Narrow" w:hAnsi="Arial Narrow"/>
          <w:sz w:val="26"/>
          <w:szCs w:val="26"/>
        </w:rPr>
        <w:t>Opolska</w:t>
      </w:r>
    </w:p>
    <w:p w:rsidR="00CC3A4F" w:rsidRPr="000D7840" w:rsidRDefault="00CC3A4F" w:rsidP="00EA6DD3">
      <w:pPr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C2110E">
        <w:rPr>
          <w:rFonts w:ascii="Arial Narrow" w:hAnsi="Arial Narrow" w:cs="Times New Roman"/>
          <w:b/>
        </w:rPr>
        <w:t>28</w:t>
      </w:r>
      <w:r w:rsidR="00733724">
        <w:rPr>
          <w:rFonts w:ascii="Arial Narrow" w:hAnsi="Arial Narrow" w:cs="Times New Roman"/>
          <w:b/>
        </w:rPr>
        <w:t xml:space="preserve"> </w:t>
      </w:r>
      <w:r w:rsidR="00C2110E">
        <w:rPr>
          <w:rFonts w:ascii="Arial Narrow" w:hAnsi="Arial Narrow" w:cs="Times New Roman"/>
          <w:b/>
        </w:rPr>
        <w:t>lutego</w:t>
      </w:r>
      <w:r w:rsidRPr="00872BF4">
        <w:rPr>
          <w:rFonts w:ascii="Arial Narrow" w:hAnsi="Arial Narrow" w:cs="Times New Roman"/>
          <w:b/>
        </w:rPr>
        <w:t xml:space="preserve"> 202</w:t>
      </w:r>
      <w:r w:rsidR="00C2110E">
        <w:rPr>
          <w:rFonts w:ascii="Arial Narrow" w:hAnsi="Arial Narrow" w:cs="Times New Roman"/>
          <w:b/>
        </w:rPr>
        <w:t>5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C65337">
        <w:rPr>
          <w:rFonts w:ascii="Arial Narrow" w:hAnsi="Arial Narrow" w:cs="Times New Roman"/>
          <w:b/>
        </w:rPr>
        <w:t>10</w:t>
      </w:r>
      <w:bookmarkStart w:id="0" w:name="_GoBack"/>
      <w:bookmarkEnd w:id="0"/>
      <w:r w:rsidR="001438D8">
        <w:rPr>
          <w:rFonts w:ascii="Arial Narrow" w:hAnsi="Arial Narrow" w:cs="Times New Roman"/>
          <w:b/>
        </w:rPr>
        <w:t>:</w:t>
      </w:r>
      <w:r w:rsidR="00C2110E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EEC" w:rsidRDefault="009D5EEC" w:rsidP="00EF3954">
      <w:r>
        <w:separator/>
      </w:r>
    </w:p>
  </w:endnote>
  <w:endnote w:type="continuationSeparator" w:id="0">
    <w:p w:rsidR="009D5EEC" w:rsidRDefault="009D5EE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EEC" w:rsidRDefault="009D5EEC" w:rsidP="00EF3954">
      <w:r>
        <w:separator/>
      </w:r>
    </w:p>
  </w:footnote>
  <w:footnote w:type="continuationSeparator" w:id="0">
    <w:p w:rsidR="009D5EEC" w:rsidRDefault="009D5EE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262A6"/>
    <w:rsid w:val="00247C01"/>
    <w:rsid w:val="0025542F"/>
    <w:rsid w:val="00290C0B"/>
    <w:rsid w:val="002A4A4C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4DEB"/>
    <w:rsid w:val="00504327"/>
    <w:rsid w:val="005058B3"/>
    <w:rsid w:val="0056385B"/>
    <w:rsid w:val="0057137E"/>
    <w:rsid w:val="005A512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9D5EEC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C4E94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E22FE"/>
    <w:rsid w:val="00C02B50"/>
    <w:rsid w:val="00C07B3A"/>
    <w:rsid w:val="00C11767"/>
    <w:rsid w:val="00C2110E"/>
    <w:rsid w:val="00C360C0"/>
    <w:rsid w:val="00C42E4C"/>
    <w:rsid w:val="00C5552C"/>
    <w:rsid w:val="00C65337"/>
    <w:rsid w:val="00C96312"/>
    <w:rsid w:val="00CB5CA5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A6DD3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17552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B8A12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7CCE9-FB1A-4B19-A8E9-F321FA28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2025-01-24T13:10:00Z</cp:lastPrinted>
  <dcterms:created xsi:type="dcterms:W3CDTF">2025-01-24T13:10:00Z</dcterms:created>
  <dcterms:modified xsi:type="dcterms:W3CDTF">2025-01-24T13:10:00Z</dcterms:modified>
</cp:coreProperties>
</file>