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6AD0422A" w14:textId="78BF9B7B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>
        <w:rPr>
          <w:rFonts w:ascii="Times New Roman" w:hAnsi="Times New Roman"/>
          <w:b/>
          <w:bCs/>
          <w:iCs/>
          <w:snapToGrid w:val="0"/>
        </w:rPr>
        <w:t>5</w:t>
      </w:r>
      <w:r w:rsidR="00E84496">
        <w:rPr>
          <w:rFonts w:ascii="Times New Roman" w:hAnsi="Times New Roman"/>
          <w:b/>
          <w:bCs/>
          <w:iCs/>
          <w:snapToGrid w:val="0"/>
        </w:rPr>
        <w:t>9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22</w:t>
      </w:r>
    </w:p>
    <w:p w14:paraId="52872983" w14:textId="77777777" w:rsidR="00B8138B" w:rsidRPr="001E5546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265061EE" w14:textId="162F2701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E84496">
        <w:rPr>
          <w:rFonts w:ascii="Times New Roman" w:hAnsi="Times New Roman"/>
          <w:b/>
          <w:bCs/>
          <w:iCs/>
          <w:snapToGrid w:val="0"/>
        </w:rPr>
        <w:t>20 maja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22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74C9AB0B" w14:textId="77777777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77B3BF0D" w14:textId="01C22E44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>
        <w:rPr>
          <w:rFonts w:ascii="Times New Roman" w:hAnsi="Times New Roman"/>
          <w:b/>
        </w:rPr>
        <w:t>dr</w:t>
      </w:r>
      <w:r w:rsidRPr="00353841">
        <w:rPr>
          <w:rFonts w:ascii="Times New Roman" w:hAnsi="Times New Roman"/>
          <w:b/>
        </w:rPr>
        <w:t xml:space="preserve"> inż. </w:t>
      </w:r>
      <w:r w:rsidR="00E84496">
        <w:rPr>
          <w:rFonts w:ascii="Times New Roman" w:hAnsi="Times New Roman"/>
          <w:b/>
        </w:rPr>
        <w:t>Anecie BARTKOWSKIEJ</w:t>
      </w:r>
      <w:r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>
        <w:rPr>
          <w:rFonts w:ascii="Times New Roman" w:hAnsi="Times New Roman"/>
          <w:b/>
        </w:rPr>
        <w:t xml:space="preserve">habilitowanego </w:t>
      </w:r>
      <w:r w:rsidRPr="00353841">
        <w:rPr>
          <w:rFonts w:ascii="Times New Roman" w:hAnsi="Times New Roman"/>
          <w:b/>
        </w:rPr>
        <w:t xml:space="preserve">nauk inżynieryjno-technicznych </w:t>
      </w:r>
    </w:p>
    <w:p w14:paraId="45B551E1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</w:rPr>
        <w:t>w dyscyplinie inżynieria materiałowa</w:t>
      </w:r>
    </w:p>
    <w:p w14:paraId="5812FDD4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6BA086BA" w14:textId="77777777" w:rsidR="00B8138B" w:rsidRPr="000E6649" w:rsidRDefault="00B8138B" w:rsidP="00B8138B">
      <w:pPr>
        <w:pStyle w:val="Tekstpodstawowy"/>
        <w:rPr>
          <w:rFonts w:ascii="Times New Roman" w:hAnsi="Times New Roman"/>
          <w:b/>
          <w:color w:val="000000" w:themeColor="text1"/>
        </w:rPr>
      </w:pPr>
      <w:r w:rsidRPr="000E6649">
        <w:rPr>
          <w:rFonts w:ascii="Times New Roman" w:hAnsi="Times New Roman"/>
          <w:color w:val="000000" w:themeColor="text1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</w:rPr>
        <w:br/>
        <w:t>i nauce (Dz.U. z 202</w:t>
      </w:r>
      <w:r>
        <w:rPr>
          <w:rFonts w:ascii="Times New Roman" w:hAnsi="Times New Roman"/>
          <w:color w:val="000000" w:themeColor="text1"/>
        </w:rPr>
        <w:t>1</w:t>
      </w:r>
      <w:r w:rsidRPr="000E6649">
        <w:rPr>
          <w:rFonts w:ascii="Times New Roman" w:hAnsi="Times New Roman"/>
          <w:color w:val="000000" w:themeColor="text1"/>
        </w:rPr>
        <w:t xml:space="preserve"> r., poz. </w:t>
      </w:r>
      <w:r>
        <w:rPr>
          <w:rFonts w:ascii="Times New Roman" w:hAnsi="Times New Roman"/>
          <w:color w:val="000000" w:themeColor="text1"/>
        </w:rPr>
        <w:t>478</w:t>
      </w:r>
      <w:r w:rsidRPr="000E6649">
        <w:rPr>
          <w:rFonts w:ascii="Times New Roman" w:hAnsi="Times New Roman"/>
          <w:color w:val="000000" w:themeColor="text1"/>
        </w:rPr>
        <w:t xml:space="preserve">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</w:rPr>
        <w:t>. zm.) oraz Uchwałą Nr 19</w:t>
      </w:r>
      <w:r>
        <w:rPr>
          <w:rFonts w:ascii="Times New Roman" w:hAnsi="Times New Roman"/>
          <w:color w:val="000000" w:themeColor="text1"/>
        </w:rPr>
        <w:t>0</w:t>
      </w:r>
      <w:r w:rsidRPr="000E6649">
        <w:rPr>
          <w:rFonts w:ascii="Times New Roman" w:hAnsi="Times New Roman"/>
          <w:color w:val="000000" w:themeColor="text1"/>
        </w:rPr>
        <w:t xml:space="preserve">/2016-2020 Senatu Akademickiego Politechniki Poznańskiej z dnia 25 września 2019 r. </w:t>
      </w:r>
      <w:r>
        <w:rPr>
          <w:rFonts w:ascii="Times New Roman" w:hAnsi="Times New Roman"/>
          <w:color w:val="000000" w:themeColor="text1"/>
        </w:rPr>
        <w:br/>
      </w:r>
      <w:r w:rsidRPr="000E6649">
        <w:rPr>
          <w:rFonts w:ascii="Times New Roman" w:hAnsi="Times New Roman"/>
          <w:color w:val="000000" w:themeColor="text1"/>
        </w:rPr>
        <w:t xml:space="preserve">w sprawie </w:t>
      </w:r>
      <w:r w:rsidRPr="000E6649">
        <w:rPr>
          <w:rFonts w:ascii="Times New Roman" w:hAnsi="Times New Roman"/>
          <w:bCs/>
        </w:rPr>
        <w:t>o</w:t>
      </w:r>
      <w:r w:rsidRPr="000E6649">
        <w:rPr>
          <w:rFonts w:ascii="Times New Roman" w:hAnsi="Times New Roman"/>
          <w:color w:val="000000"/>
        </w:rPr>
        <w:t>kreślenia trybu postępowania w sprawie nadawania stopnia doktora habilitowanego</w:t>
      </w:r>
    </w:p>
    <w:p w14:paraId="085D902D" w14:textId="77777777" w:rsidR="00B8138B" w:rsidRDefault="00B8138B" w:rsidP="00B8138B">
      <w:pPr>
        <w:pStyle w:val="Tekstpodstawowy"/>
        <w:rPr>
          <w:rFonts w:ascii="Arial Narrow" w:hAnsi="Arial Narrow"/>
          <w:color w:val="000000" w:themeColor="text1"/>
        </w:rPr>
      </w:pPr>
    </w:p>
    <w:p w14:paraId="0870B28B" w14:textId="77777777" w:rsidR="00B8138B" w:rsidRPr="002B6221" w:rsidRDefault="00B8138B" w:rsidP="00B8138B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>RADA  DYSCYPLINY  INŻYNIERIA MATERIAŁOWA</w:t>
      </w:r>
    </w:p>
    <w:p w14:paraId="667E27B4" w14:textId="77777777" w:rsidR="00B8138B" w:rsidRPr="002C1D7D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</w:rPr>
        <w:t>nadaje Pan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>i</w:t>
      </w:r>
    </w:p>
    <w:p w14:paraId="10C620DA" w14:textId="784BDECF" w:rsidR="00B8138B" w:rsidRPr="000E6649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 xml:space="preserve">dr inż. </w:t>
      </w:r>
      <w:r w:rsidR="00E84496">
        <w:rPr>
          <w:rFonts w:ascii="Times New Roman" w:hAnsi="Times New Roman"/>
          <w:b/>
          <w:color w:val="000000" w:themeColor="text1"/>
          <w:sz w:val="40"/>
          <w:szCs w:val="40"/>
        </w:rPr>
        <w:t>Anecie BARTKOWSKIEJ</w:t>
      </w:r>
      <w:bookmarkStart w:id="0" w:name="_GoBack"/>
      <w:bookmarkEnd w:id="0"/>
    </w:p>
    <w:p w14:paraId="1BE6F35C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stopień doktora habilitowanego nauk inżynieryjno-technicznych</w:t>
      </w:r>
    </w:p>
    <w:p w14:paraId="0612D1B0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w dyscyplinie inżynieria materiałowa</w:t>
      </w:r>
    </w:p>
    <w:p w14:paraId="1B03086F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14:paraId="5E674657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14:paraId="3B026467" w14:textId="77777777" w:rsidR="00B8138B" w:rsidRDefault="00B8138B" w:rsidP="00B8138B">
      <w:pPr>
        <w:rPr>
          <w:rFonts w:ascii="Arial Narrow" w:hAnsi="Arial Narrow"/>
        </w:rPr>
      </w:pPr>
    </w:p>
    <w:p w14:paraId="65D2935D" w14:textId="77777777" w:rsidR="00B8138B" w:rsidRPr="002B6221" w:rsidRDefault="00B8138B" w:rsidP="00B8138B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14:paraId="5A6C4FB8" w14:textId="77777777" w:rsidR="00B8138B" w:rsidRDefault="00B8138B" w:rsidP="00B8138B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14:paraId="083B2621" w14:textId="77777777" w:rsidR="00B8138B" w:rsidRDefault="00B8138B" w:rsidP="00B8138B">
      <w:pPr>
        <w:jc w:val="center"/>
        <w:rPr>
          <w:rFonts w:ascii="Arial Narrow" w:hAnsi="Arial Narrow"/>
          <w:color w:val="000000" w:themeColor="text1"/>
        </w:rPr>
      </w:pPr>
    </w:p>
    <w:p w14:paraId="6032831F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Przewodniczący Rady Dyscypliny</w:t>
      </w:r>
    </w:p>
    <w:p w14:paraId="0CDD32E0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Inżynieria Materiałowa</w:t>
      </w:r>
    </w:p>
    <w:p w14:paraId="1CF58375" w14:textId="77777777" w:rsidR="00B8138B" w:rsidRPr="000E6649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</w:p>
    <w:p w14:paraId="11C0EF4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31A947F9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463ADD9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14:paraId="5B54DF26" w14:textId="77777777" w:rsidR="00B8138B" w:rsidRPr="00E350C8" w:rsidRDefault="00B8138B" w:rsidP="00B8138B">
      <w:pPr>
        <w:ind w:left="4956"/>
        <w:rPr>
          <w:rFonts w:ascii="Times New Roman" w:hAnsi="Times New Roman"/>
          <w:color w:val="000000" w:themeColor="text1"/>
        </w:rPr>
      </w:pPr>
      <w:r w:rsidRPr="00E350C8">
        <w:rPr>
          <w:rFonts w:ascii="Times New Roman" w:hAnsi="Times New Roman"/>
          <w:color w:val="000000" w:themeColor="text1"/>
        </w:rPr>
        <w:t xml:space="preserve">  dr hab. Mirosław </w:t>
      </w:r>
      <w:proofErr w:type="spellStart"/>
      <w:r w:rsidRPr="00E350C8">
        <w:rPr>
          <w:rFonts w:ascii="Times New Roman" w:hAnsi="Times New Roman"/>
          <w:color w:val="000000" w:themeColor="text1"/>
        </w:rPr>
        <w:t>Szybowicz</w:t>
      </w:r>
      <w:proofErr w:type="spellEnd"/>
      <w:r w:rsidRPr="00E350C8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 xml:space="preserve">prof. </w:t>
      </w:r>
      <w:r w:rsidRPr="00E350C8">
        <w:rPr>
          <w:rFonts w:ascii="Times New Roman" w:hAnsi="Times New Roman"/>
          <w:color w:val="000000" w:themeColor="text1"/>
        </w:rPr>
        <w:t>PP</w:t>
      </w:r>
    </w:p>
    <w:p w14:paraId="62018C18" w14:textId="77777777" w:rsidR="00B8138B" w:rsidRDefault="00B8138B" w:rsidP="00B8138B">
      <w:pPr>
        <w:pStyle w:val="Nagwek1"/>
        <w:rPr>
          <w:rFonts w:ascii="Times New Roman" w:hAnsi="Times New Roman"/>
          <w:color w:val="000000" w:themeColor="text1"/>
        </w:rPr>
      </w:pPr>
    </w:p>
    <w:p w14:paraId="70686602" w14:textId="77777777" w:rsidR="00B8138B" w:rsidRPr="002B6221" w:rsidRDefault="00B8138B" w:rsidP="00B8138B">
      <w:pPr>
        <w:rPr>
          <w:lang w:eastAsia="pl-PL"/>
        </w:rPr>
      </w:pPr>
    </w:p>
    <w:p w14:paraId="701E4D24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14:paraId="55824601" w14:textId="77777777" w:rsidR="00B8138B" w:rsidRPr="002B6221" w:rsidRDefault="00B8138B" w:rsidP="00B8138B">
      <w:pPr>
        <w:rPr>
          <w:lang w:eastAsia="pl-PL"/>
        </w:rPr>
      </w:pPr>
    </w:p>
    <w:p w14:paraId="01C46BCF" w14:textId="77777777" w:rsidR="00B8138B" w:rsidRPr="002B6221" w:rsidRDefault="00B8138B" w:rsidP="00B8138B">
      <w:p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 xml:space="preserve">Od decyzji administracyjnej o odmowie nadania stopnia doktora habilitowanego przysługuje odwołanie do Rady Doskonałości Naukowej w terminie 30 dni od otrzymania decyzji administracyjnej, które składa się za pośrednictwem Rady Dyscypliny wydającej decyzję administracyjną. </w:t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B8138B" w:rsidRPr="002B6221" w:rsidSect="00E67891">
      <w:headerReference w:type="first" r:id="rId6"/>
      <w:pgSz w:w="11906" w:h="16838"/>
      <w:pgMar w:top="1701" w:right="851" w:bottom="737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7B4A6" w14:textId="77777777" w:rsidR="00651161" w:rsidRDefault="00651161" w:rsidP="00EF3954">
      <w:r>
        <w:separator/>
      </w:r>
    </w:p>
  </w:endnote>
  <w:endnote w:type="continuationSeparator" w:id="0">
    <w:p w14:paraId="736EF881" w14:textId="77777777" w:rsidR="00651161" w:rsidRDefault="00651161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8A159" w14:textId="77777777" w:rsidR="00651161" w:rsidRDefault="00651161" w:rsidP="00EF3954">
      <w:r>
        <w:separator/>
      </w:r>
    </w:p>
  </w:footnote>
  <w:footnote w:type="continuationSeparator" w:id="0">
    <w:p w14:paraId="0B4E4B0D" w14:textId="77777777" w:rsidR="00651161" w:rsidRDefault="00651161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651161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1B0287"/>
    <w:rsid w:val="001B2632"/>
    <w:rsid w:val="001F7F83"/>
    <w:rsid w:val="0025197B"/>
    <w:rsid w:val="0034061D"/>
    <w:rsid w:val="0037277A"/>
    <w:rsid w:val="003D04BD"/>
    <w:rsid w:val="00466EE8"/>
    <w:rsid w:val="00471AA6"/>
    <w:rsid w:val="004B74CA"/>
    <w:rsid w:val="005A1E71"/>
    <w:rsid w:val="005F53CE"/>
    <w:rsid w:val="00651161"/>
    <w:rsid w:val="00654D95"/>
    <w:rsid w:val="0079783A"/>
    <w:rsid w:val="007D07E3"/>
    <w:rsid w:val="008651D8"/>
    <w:rsid w:val="008A5C61"/>
    <w:rsid w:val="008A7348"/>
    <w:rsid w:val="008D3C6E"/>
    <w:rsid w:val="009379EE"/>
    <w:rsid w:val="00B8138B"/>
    <w:rsid w:val="00B86C17"/>
    <w:rsid w:val="00B9170B"/>
    <w:rsid w:val="00B96442"/>
    <w:rsid w:val="00C11767"/>
    <w:rsid w:val="00CC6508"/>
    <w:rsid w:val="00D1022A"/>
    <w:rsid w:val="00D33CD7"/>
    <w:rsid w:val="00D55A7F"/>
    <w:rsid w:val="00D7111D"/>
    <w:rsid w:val="00D91529"/>
    <w:rsid w:val="00DF228D"/>
    <w:rsid w:val="00E2064F"/>
    <w:rsid w:val="00E67758"/>
    <w:rsid w:val="00E67891"/>
    <w:rsid w:val="00E84496"/>
    <w:rsid w:val="00EC7F89"/>
    <w:rsid w:val="00EE749D"/>
    <w:rsid w:val="00EF024F"/>
    <w:rsid w:val="00EF3954"/>
    <w:rsid w:val="00F0177C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8138B"/>
    <w:pPr>
      <w:keepNext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13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138B"/>
  </w:style>
  <w:style w:type="character" w:customStyle="1" w:styleId="Nagwek1Znak">
    <w:name w:val="Nagłówek 1 Znak"/>
    <w:basedOn w:val="Domylnaczcionkaakapitu"/>
    <w:link w:val="Nagwek1"/>
    <w:rsid w:val="00B8138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8138B"/>
    <w:pPr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8138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2021-09-30T12:24:00Z</cp:lastPrinted>
  <dcterms:created xsi:type="dcterms:W3CDTF">2022-05-20T09:13:00Z</dcterms:created>
  <dcterms:modified xsi:type="dcterms:W3CDTF">2022-05-20T09:25:00Z</dcterms:modified>
</cp:coreProperties>
</file>